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9F8B" w14:textId="3B0411D5" w:rsidR="000B3CC2" w:rsidRDefault="000B3CC2" w:rsidP="00CE3F8B">
      <w:pPr>
        <w:jc w:val="center"/>
        <w:rPr>
          <w:b/>
          <w:bCs/>
          <w:sz w:val="30"/>
          <w:szCs w:val="30"/>
        </w:rPr>
      </w:pPr>
    </w:p>
    <w:p w14:paraId="262CE196" w14:textId="77777777" w:rsidR="00D62C05" w:rsidRDefault="00D62C05" w:rsidP="00CE3F8B">
      <w:pPr>
        <w:jc w:val="center"/>
        <w:rPr>
          <w:b/>
          <w:bCs/>
          <w:sz w:val="30"/>
          <w:szCs w:val="30"/>
        </w:rPr>
      </w:pPr>
    </w:p>
    <w:p w14:paraId="38BC6918" w14:textId="77777777" w:rsidR="00182160" w:rsidRDefault="00182160" w:rsidP="00CE3F8B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36331A62" wp14:editId="08E83D29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89024" w14:textId="77777777" w:rsidR="00182160" w:rsidRDefault="00182160" w:rsidP="00182160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5C5E876C" w14:textId="77777777" w:rsidR="00182160" w:rsidRDefault="00182160" w:rsidP="0018216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17E2BFA" w14:textId="77777777" w:rsidR="00182160" w:rsidRDefault="00182160" w:rsidP="0018216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5069E552" w14:textId="77777777" w:rsidR="00182160" w:rsidRDefault="00182160" w:rsidP="00182160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098F49EB" w14:textId="77777777" w:rsidR="00182160" w:rsidRDefault="00182160" w:rsidP="00182160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591368A7" w14:textId="77777777" w:rsidR="00182160" w:rsidRPr="007862AC" w:rsidRDefault="00182160" w:rsidP="00182160"/>
    <w:p w14:paraId="58A2B5EB" w14:textId="77777777" w:rsidR="00182160" w:rsidRPr="007862AC" w:rsidRDefault="00182160" w:rsidP="00182160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7529DDBF" w14:textId="77777777" w:rsidR="00182160" w:rsidRPr="007862AC" w:rsidRDefault="00182160" w:rsidP="00182160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82160" w:rsidRPr="007862AC" w14:paraId="6E822A6F" w14:textId="77777777" w:rsidTr="000B3CC2">
        <w:trPr>
          <w:trHeight w:val="1405"/>
        </w:trPr>
        <w:tc>
          <w:tcPr>
            <w:tcW w:w="4786" w:type="dxa"/>
          </w:tcPr>
          <w:p w14:paraId="126ADB97" w14:textId="77777777" w:rsidR="00182160" w:rsidRDefault="00182160" w:rsidP="000B3CC2">
            <w:pPr>
              <w:jc w:val="both"/>
              <w:rPr>
                <w:b/>
                <w:bCs/>
                <w:sz w:val="28"/>
                <w:szCs w:val="28"/>
              </w:rPr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 w:rsidR="00093B10" w:rsidRPr="00093B1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0B3CC2">
              <w:rPr>
                <w:b/>
                <w:bCs/>
                <w:sz w:val="28"/>
                <w:szCs w:val="28"/>
              </w:rPr>
              <w:t>розроблення проект</w:t>
            </w:r>
            <w:r w:rsidR="004C2843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 xml:space="preserve"> земле</w:t>
            </w:r>
            <w:r w:rsidR="000B3CC2">
              <w:rPr>
                <w:b/>
                <w:bCs/>
                <w:sz w:val="28"/>
                <w:szCs w:val="28"/>
              </w:rPr>
              <w:t xml:space="preserve">устрою щодо </w:t>
            </w:r>
            <w:r w:rsidR="00093B10">
              <w:rPr>
                <w:b/>
                <w:bCs/>
                <w:sz w:val="28"/>
                <w:szCs w:val="28"/>
              </w:rPr>
              <w:t>організації і встановлення меж території земель водного фонду та водоохоронних зон</w:t>
            </w:r>
          </w:p>
          <w:p w14:paraId="2CAA3F1E" w14:textId="77777777" w:rsidR="00093B10" w:rsidRDefault="00093B10" w:rsidP="000B3CC2">
            <w:pPr>
              <w:jc w:val="both"/>
            </w:pPr>
          </w:p>
          <w:p w14:paraId="622CDF5F" w14:textId="22D6FCBA" w:rsidR="00D62C05" w:rsidRPr="00093B10" w:rsidRDefault="00D62C05" w:rsidP="000B3CC2">
            <w:pPr>
              <w:jc w:val="both"/>
            </w:pPr>
          </w:p>
        </w:tc>
      </w:tr>
    </w:tbl>
    <w:p w14:paraId="098E35C3" w14:textId="499EFD30" w:rsidR="00182160" w:rsidRDefault="00093B10" w:rsidP="00F335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47 </w:t>
      </w:r>
      <w:r w:rsidR="00182160">
        <w:rPr>
          <w:sz w:val="28"/>
          <w:szCs w:val="28"/>
        </w:rPr>
        <w:t xml:space="preserve">Закону України </w:t>
      </w:r>
      <w:r w:rsidR="00182160" w:rsidRPr="007132EF">
        <w:rPr>
          <w:sz w:val="28"/>
          <w:szCs w:val="28"/>
        </w:rPr>
        <w:t>"</w:t>
      </w:r>
      <w:r w:rsidR="00182160">
        <w:rPr>
          <w:sz w:val="28"/>
          <w:szCs w:val="28"/>
        </w:rPr>
        <w:t>Про землеустрій</w:t>
      </w:r>
      <w:r w:rsidR="00182160" w:rsidRPr="007132EF">
        <w:rPr>
          <w:sz w:val="28"/>
          <w:szCs w:val="28"/>
        </w:rPr>
        <w:t>"</w:t>
      </w:r>
      <w:r w:rsidR="00182160">
        <w:rPr>
          <w:sz w:val="28"/>
          <w:szCs w:val="28"/>
        </w:rPr>
        <w:t>,</w:t>
      </w:r>
      <w:r>
        <w:rPr>
          <w:sz w:val="28"/>
          <w:szCs w:val="28"/>
        </w:rPr>
        <w:t xml:space="preserve"> ст. 60, 61 Земельного кодексу України, ст. 88, 89 Водного кодексу України, Постановою Кабінету Міністрів України «Про затвердження Порядку визначення розмірів і меж водоохоронних зон та режиму ведення господарської діяльності в них»  від 08 травня 1996 року № 486 (із змінами), </w:t>
      </w:r>
      <w:r w:rsidR="00182160" w:rsidRPr="007132EF">
        <w:rPr>
          <w:sz w:val="28"/>
          <w:szCs w:val="28"/>
        </w:rPr>
        <w:t>Законом України "Про місцеве самоврядування в Україні"</w:t>
      </w:r>
      <w:r>
        <w:rPr>
          <w:sz w:val="28"/>
          <w:szCs w:val="28"/>
        </w:rPr>
        <w:t xml:space="preserve"> та з метою встановлення меж водоохоронних зон та прибережних захисних смуг навколо ставка по вулиці Антона Чехова в місті Коломиї</w:t>
      </w:r>
      <w:r w:rsidR="00182160" w:rsidRPr="007132EF">
        <w:rPr>
          <w:sz w:val="28"/>
          <w:szCs w:val="28"/>
        </w:rPr>
        <w:t>, міська рада</w:t>
      </w:r>
    </w:p>
    <w:p w14:paraId="2FB13855" w14:textId="77777777" w:rsidR="005403C9" w:rsidRPr="00F335FF" w:rsidRDefault="005403C9" w:rsidP="00F335FF">
      <w:pPr>
        <w:ind w:firstLine="720"/>
        <w:jc w:val="both"/>
        <w:rPr>
          <w:b/>
          <w:sz w:val="28"/>
          <w:szCs w:val="28"/>
        </w:rPr>
      </w:pPr>
    </w:p>
    <w:p w14:paraId="3CCADB16" w14:textId="77777777" w:rsidR="00182160" w:rsidRDefault="00182160" w:rsidP="00182160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14:paraId="4D43BC66" w14:textId="77777777" w:rsidR="005403C9" w:rsidRPr="007132EF" w:rsidRDefault="005403C9" w:rsidP="00182160">
      <w:pPr>
        <w:spacing w:line="200" w:lineRule="atLeast"/>
        <w:ind w:firstLine="735"/>
        <w:jc w:val="center"/>
        <w:rPr>
          <w:b/>
          <w:sz w:val="28"/>
          <w:szCs w:val="28"/>
        </w:rPr>
      </w:pPr>
    </w:p>
    <w:p w14:paraId="3A9F73FD" w14:textId="214B3235" w:rsidR="00182160" w:rsidRDefault="00182160" w:rsidP="00182160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D62C05">
        <w:rPr>
          <w:bCs/>
          <w:sz w:val="28"/>
          <w:szCs w:val="28"/>
        </w:rPr>
        <w:t xml:space="preserve">Розробити проект землеустрою, щодо організації і встановлення меж території земель водного фонду та водоохоронних зон за </w:t>
      </w:r>
      <w:proofErr w:type="spellStart"/>
      <w:r w:rsidR="00D62C05">
        <w:rPr>
          <w:bCs/>
          <w:sz w:val="28"/>
          <w:szCs w:val="28"/>
        </w:rPr>
        <w:t>адресою</w:t>
      </w:r>
      <w:proofErr w:type="spellEnd"/>
      <w:r w:rsidR="00D62C05">
        <w:rPr>
          <w:bCs/>
          <w:sz w:val="28"/>
          <w:szCs w:val="28"/>
        </w:rPr>
        <w:t>: місто Коломия, вулиця Антона Чехова (в межах населеного пункту), Коломийська міська територіальна громада, Коломийський район, Івано-Франківська область.</w:t>
      </w:r>
    </w:p>
    <w:p w14:paraId="0CF19BDD" w14:textId="783F6A3D" w:rsidR="00182160" w:rsidRDefault="00D62C05" w:rsidP="00182160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2160" w:rsidRPr="007132EF">
        <w:rPr>
          <w:sz w:val="28"/>
          <w:szCs w:val="28"/>
        </w:rPr>
        <w:t xml:space="preserve">. </w:t>
      </w:r>
      <w:r w:rsidR="00182160"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14:paraId="39FAF71D" w14:textId="0DA9829A" w:rsidR="00182160" w:rsidRPr="007132EF" w:rsidRDefault="00D62C05" w:rsidP="0018216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2160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6BE6E009" w14:textId="0025C86A" w:rsidR="00182160" w:rsidRDefault="00182160" w:rsidP="00182160">
      <w:pPr>
        <w:jc w:val="both"/>
        <w:rPr>
          <w:sz w:val="28"/>
          <w:szCs w:val="28"/>
        </w:rPr>
      </w:pPr>
    </w:p>
    <w:p w14:paraId="44864DB8" w14:textId="77777777" w:rsidR="004C2843" w:rsidRPr="007132EF" w:rsidRDefault="004C2843" w:rsidP="00182160">
      <w:pPr>
        <w:jc w:val="both"/>
        <w:rPr>
          <w:sz w:val="28"/>
          <w:szCs w:val="28"/>
        </w:rPr>
      </w:pPr>
    </w:p>
    <w:p w14:paraId="132DA492" w14:textId="77777777" w:rsidR="00182160" w:rsidRDefault="00182160" w:rsidP="001821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Богдан СТАНІСЛАВСЬКИЙ</w:t>
      </w:r>
    </w:p>
    <w:p w14:paraId="590F2CB6" w14:textId="77777777" w:rsidR="005403C9" w:rsidRDefault="005403C9" w:rsidP="00CE3F8B">
      <w:pPr>
        <w:jc w:val="center"/>
        <w:rPr>
          <w:b/>
          <w:bCs/>
          <w:sz w:val="30"/>
          <w:szCs w:val="30"/>
        </w:rPr>
      </w:pPr>
    </w:p>
    <w:sectPr w:rsidR="005403C9" w:rsidSect="00EB14BB">
      <w:headerReference w:type="default" r:id="rId8"/>
      <w:pgSz w:w="11906" w:h="16838"/>
      <w:pgMar w:top="568" w:right="850" w:bottom="14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0FEE" w14:textId="77777777" w:rsidR="00605537" w:rsidRDefault="00605537" w:rsidP="00B77C3D">
      <w:r>
        <w:separator/>
      </w:r>
    </w:p>
  </w:endnote>
  <w:endnote w:type="continuationSeparator" w:id="0">
    <w:p w14:paraId="075437C1" w14:textId="77777777" w:rsidR="00605537" w:rsidRDefault="00605537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B189" w14:textId="77777777" w:rsidR="00605537" w:rsidRDefault="00605537" w:rsidP="00B77C3D">
      <w:r>
        <w:separator/>
      </w:r>
    </w:p>
  </w:footnote>
  <w:footnote w:type="continuationSeparator" w:id="0">
    <w:p w14:paraId="563C09F8" w14:textId="77777777" w:rsidR="00605537" w:rsidRDefault="00605537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0433" w14:textId="77777777" w:rsidR="0061358F" w:rsidRDefault="0061358F">
    <w:pPr>
      <w:pStyle w:val="a5"/>
      <w:jc w:val="center"/>
    </w:pPr>
    <w:r>
      <w:t>2</w:t>
    </w:r>
  </w:p>
  <w:p w14:paraId="5E5ED119" w14:textId="77777777" w:rsidR="0061358F" w:rsidRDefault="006135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7E4C"/>
    <w:rsid w:val="00021009"/>
    <w:rsid w:val="000425F0"/>
    <w:rsid w:val="00093B10"/>
    <w:rsid w:val="0009486A"/>
    <w:rsid w:val="000A25F3"/>
    <w:rsid w:val="000B3CC2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5379E"/>
    <w:rsid w:val="00182160"/>
    <w:rsid w:val="00190B80"/>
    <w:rsid w:val="001A4D19"/>
    <w:rsid w:val="001C641A"/>
    <w:rsid w:val="001D7F33"/>
    <w:rsid w:val="00202223"/>
    <w:rsid w:val="002528D4"/>
    <w:rsid w:val="00254BCF"/>
    <w:rsid w:val="00274A76"/>
    <w:rsid w:val="002932EB"/>
    <w:rsid w:val="002D2C10"/>
    <w:rsid w:val="002E5732"/>
    <w:rsid w:val="002E5938"/>
    <w:rsid w:val="002F3EFB"/>
    <w:rsid w:val="00302443"/>
    <w:rsid w:val="0030724A"/>
    <w:rsid w:val="00333F5A"/>
    <w:rsid w:val="00377C39"/>
    <w:rsid w:val="003976F4"/>
    <w:rsid w:val="003A2A1A"/>
    <w:rsid w:val="003A5763"/>
    <w:rsid w:val="003B41DC"/>
    <w:rsid w:val="003F53A4"/>
    <w:rsid w:val="0042445E"/>
    <w:rsid w:val="00426914"/>
    <w:rsid w:val="00433005"/>
    <w:rsid w:val="004478FF"/>
    <w:rsid w:val="0046224C"/>
    <w:rsid w:val="00474A4F"/>
    <w:rsid w:val="00484452"/>
    <w:rsid w:val="004858A0"/>
    <w:rsid w:val="00491790"/>
    <w:rsid w:val="004A2211"/>
    <w:rsid w:val="004C2843"/>
    <w:rsid w:val="004E0B4E"/>
    <w:rsid w:val="005129EE"/>
    <w:rsid w:val="005403C9"/>
    <w:rsid w:val="00546CC4"/>
    <w:rsid w:val="00570D65"/>
    <w:rsid w:val="005735FD"/>
    <w:rsid w:val="00596791"/>
    <w:rsid w:val="005A1388"/>
    <w:rsid w:val="005C7468"/>
    <w:rsid w:val="005E03EA"/>
    <w:rsid w:val="005E7400"/>
    <w:rsid w:val="005F5414"/>
    <w:rsid w:val="00604DD3"/>
    <w:rsid w:val="00605537"/>
    <w:rsid w:val="00606CB3"/>
    <w:rsid w:val="0061358F"/>
    <w:rsid w:val="00615928"/>
    <w:rsid w:val="00642C86"/>
    <w:rsid w:val="00657ADB"/>
    <w:rsid w:val="0067544F"/>
    <w:rsid w:val="0067787B"/>
    <w:rsid w:val="006A028E"/>
    <w:rsid w:val="006A2AF0"/>
    <w:rsid w:val="006B27F0"/>
    <w:rsid w:val="00704EEE"/>
    <w:rsid w:val="00707498"/>
    <w:rsid w:val="007113B0"/>
    <w:rsid w:val="007132EF"/>
    <w:rsid w:val="00725441"/>
    <w:rsid w:val="00727973"/>
    <w:rsid w:val="00765EED"/>
    <w:rsid w:val="00770E6A"/>
    <w:rsid w:val="00775BF7"/>
    <w:rsid w:val="007862AC"/>
    <w:rsid w:val="007A55AA"/>
    <w:rsid w:val="007D5BEC"/>
    <w:rsid w:val="00801A42"/>
    <w:rsid w:val="00841675"/>
    <w:rsid w:val="00871B59"/>
    <w:rsid w:val="00886185"/>
    <w:rsid w:val="00897D02"/>
    <w:rsid w:val="008A497E"/>
    <w:rsid w:val="008A4B9B"/>
    <w:rsid w:val="008C54B6"/>
    <w:rsid w:val="008E7E06"/>
    <w:rsid w:val="009161C8"/>
    <w:rsid w:val="009474C4"/>
    <w:rsid w:val="00966352"/>
    <w:rsid w:val="00966D7F"/>
    <w:rsid w:val="00976D8C"/>
    <w:rsid w:val="009C3975"/>
    <w:rsid w:val="009F6995"/>
    <w:rsid w:val="00A022DC"/>
    <w:rsid w:val="00A154F9"/>
    <w:rsid w:val="00A37D6F"/>
    <w:rsid w:val="00A7035B"/>
    <w:rsid w:val="00AA3CA2"/>
    <w:rsid w:val="00AD373A"/>
    <w:rsid w:val="00AE026E"/>
    <w:rsid w:val="00B0288A"/>
    <w:rsid w:val="00B15E47"/>
    <w:rsid w:val="00B4317A"/>
    <w:rsid w:val="00B4547A"/>
    <w:rsid w:val="00B61653"/>
    <w:rsid w:val="00B67B8A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43A7F"/>
    <w:rsid w:val="00CA0F81"/>
    <w:rsid w:val="00CC02CA"/>
    <w:rsid w:val="00CE09F8"/>
    <w:rsid w:val="00CE3F8B"/>
    <w:rsid w:val="00CE5C07"/>
    <w:rsid w:val="00CF1A27"/>
    <w:rsid w:val="00D01BAE"/>
    <w:rsid w:val="00D04A22"/>
    <w:rsid w:val="00D06D60"/>
    <w:rsid w:val="00D15B6A"/>
    <w:rsid w:val="00D31450"/>
    <w:rsid w:val="00D520B9"/>
    <w:rsid w:val="00D62C05"/>
    <w:rsid w:val="00D637E8"/>
    <w:rsid w:val="00D805A9"/>
    <w:rsid w:val="00D80E3E"/>
    <w:rsid w:val="00D86394"/>
    <w:rsid w:val="00DB27B7"/>
    <w:rsid w:val="00DC2614"/>
    <w:rsid w:val="00DE2FCD"/>
    <w:rsid w:val="00DE660C"/>
    <w:rsid w:val="00E26D1A"/>
    <w:rsid w:val="00E3037F"/>
    <w:rsid w:val="00E471CE"/>
    <w:rsid w:val="00E740E8"/>
    <w:rsid w:val="00E85B60"/>
    <w:rsid w:val="00E930BD"/>
    <w:rsid w:val="00E95162"/>
    <w:rsid w:val="00E95FCD"/>
    <w:rsid w:val="00EA6819"/>
    <w:rsid w:val="00EA6914"/>
    <w:rsid w:val="00EB14BB"/>
    <w:rsid w:val="00EB5093"/>
    <w:rsid w:val="00EC4997"/>
    <w:rsid w:val="00ED0069"/>
    <w:rsid w:val="00ED0419"/>
    <w:rsid w:val="00EE5317"/>
    <w:rsid w:val="00EF793A"/>
    <w:rsid w:val="00F2335D"/>
    <w:rsid w:val="00F335FF"/>
    <w:rsid w:val="00F756F0"/>
    <w:rsid w:val="00FA2636"/>
    <w:rsid w:val="00FA483C"/>
    <w:rsid w:val="00FB45C7"/>
    <w:rsid w:val="00FC60D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9578E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locked/>
    <w:rsid w:val="00EB14BB"/>
    <w:pPr>
      <w:keepNext/>
      <w:numPr>
        <w:ilvl w:val="3"/>
        <w:numId w:val="1"/>
      </w:numPr>
      <w:suppressAutoHyphens/>
      <w:jc w:val="center"/>
      <w:outlineLvl w:val="3"/>
    </w:pPr>
    <w:rPr>
      <w:rFonts w:eastAsia="Arial Unicode MS"/>
      <w:b/>
      <w:bCs/>
      <w:sz w:val="3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5379E"/>
    <w:rPr>
      <w:lang w:val="uk-UA"/>
    </w:rPr>
  </w:style>
  <w:style w:type="character" w:customStyle="1" w:styleId="40">
    <w:name w:val="Заголовок 4 Знак"/>
    <w:basedOn w:val="a0"/>
    <w:link w:val="4"/>
    <w:rsid w:val="00EB14BB"/>
    <w:rPr>
      <w:rFonts w:ascii="Times New Roman" w:eastAsia="Arial Unicode MS" w:hAnsi="Times New Roman"/>
      <w:b/>
      <w:bCs/>
      <w:sz w:val="30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2</cp:revision>
  <cp:lastPrinted>2021-07-07T07:54:00Z</cp:lastPrinted>
  <dcterms:created xsi:type="dcterms:W3CDTF">2021-07-19T10:23:00Z</dcterms:created>
  <dcterms:modified xsi:type="dcterms:W3CDTF">2021-07-19T10:23:00Z</dcterms:modified>
</cp:coreProperties>
</file>